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1C0" w:rsidRPr="000541C0" w:rsidRDefault="000541C0" w:rsidP="000541C0">
      <w:pPr>
        <w:jc w:val="center"/>
        <w:rPr>
          <w:b/>
        </w:rPr>
      </w:pPr>
      <w:r w:rsidRPr="000541C0">
        <w:rPr>
          <w:b/>
        </w:rPr>
        <w:t>Retroalimentación de Evaluación de LSP: Pilar Clavijo</w:t>
      </w:r>
    </w:p>
    <w:p w:rsidR="00162F2E" w:rsidRDefault="00F274C5" w:rsidP="00F274C5">
      <w:pPr>
        <w:pStyle w:val="ListParagraph"/>
        <w:numPr>
          <w:ilvl w:val="0"/>
          <w:numId w:val="1"/>
        </w:numPr>
      </w:pPr>
      <w:r>
        <w:t>Pilar explica que no puede asistir a la planeación del grado – como algunos profesores habían pedido – ya que en ese horario está en refuerzo con los niños.</w:t>
      </w:r>
    </w:p>
    <w:p w:rsidR="00F274C5" w:rsidRDefault="00F274C5" w:rsidP="00F274C5">
      <w:pPr>
        <w:pStyle w:val="ListParagraph"/>
        <w:numPr>
          <w:ilvl w:val="0"/>
          <w:numId w:val="1"/>
        </w:numPr>
      </w:pPr>
      <w:r>
        <w:t xml:space="preserve">El año pasado Pilar no pudo estar para el inicio de algunos </w:t>
      </w:r>
      <w:proofErr w:type="spellStart"/>
      <w:r>
        <w:t>SPMs</w:t>
      </w:r>
      <w:proofErr w:type="spellEnd"/>
      <w:r>
        <w:t xml:space="preserve"> porque tenía otros compromisos al nivel institucional – este año ya no pasará dado que los líderes de esas reuniones saben que Pilar debe ir a cierta hora.</w:t>
      </w:r>
    </w:p>
    <w:p w:rsidR="00F274C5" w:rsidRDefault="00F274C5" w:rsidP="00F274C5">
      <w:pPr>
        <w:pStyle w:val="ListParagraph"/>
        <w:numPr>
          <w:ilvl w:val="0"/>
          <w:numId w:val="1"/>
        </w:numPr>
      </w:pPr>
      <w:r>
        <w:t>Aunque el año pasado se cancelaron / pospusieron pocas sesiones de Afectividad, se espera que no haya la necesidad de hacerlo este año. Pilar asistirá una vez por unidad, de un bloque, y recibirá retroalimentación acerca de este cambio.</w:t>
      </w:r>
      <w:r w:rsidR="000541C0">
        <w:t xml:space="preserve"> Maritza sugiere complementar Afectividad con momentos de observación como los hace </w:t>
      </w:r>
      <w:proofErr w:type="spellStart"/>
      <w:r w:rsidR="000541C0">
        <w:t>Yvonne</w:t>
      </w:r>
      <w:proofErr w:type="spellEnd"/>
      <w:r w:rsidR="000541C0">
        <w:t xml:space="preserve">. </w:t>
      </w:r>
      <w:proofErr w:type="spellStart"/>
      <w:r w:rsidR="000541C0">
        <w:t>Nanda</w:t>
      </w:r>
      <w:proofErr w:type="spellEnd"/>
      <w:r w:rsidR="000541C0">
        <w:t xml:space="preserve"> aclara que esto nos podría ayudar socializando estrategias que se han hablado en los </w:t>
      </w:r>
      <w:proofErr w:type="spellStart"/>
      <w:r w:rsidR="000541C0">
        <w:t>SPMs</w:t>
      </w:r>
      <w:proofErr w:type="spellEnd"/>
      <w:r w:rsidR="000541C0">
        <w:t xml:space="preserve"> de otros salones.</w:t>
      </w:r>
      <w:bookmarkStart w:id="0" w:name="_GoBack"/>
      <w:bookmarkEnd w:id="0"/>
    </w:p>
    <w:p w:rsidR="00F274C5" w:rsidRDefault="00F274C5" w:rsidP="00F274C5">
      <w:pPr>
        <w:pStyle w:val="ListParagraph"/>
        <w:numPr>
          <w:ilvl w:val="0"/>
          <w:numId w:val="1"/>
        </w:numPr>
      </w:pPr>
      <w:r>
        <w:t xml:space="preserve">Pilar pregunta qué materiales o recursos esperarían los profesores que ella proporcione. </w:t>
      </w:r>
      <w:proofErr w:type="spellStart"/>
      <w:r w:rsidR="00FA1AE2">
        <w:t>Elaine</w:t>
      </w:r>
      <w:proofErr w:type="spellEnd"/>
      <w:r w:rsidR="00FA1AE2">
        <w:t xml:space="preserve"> sugiere que no necesitamos materiales sino apoyo en cuanto a estrategias para manejar los niños que tenemos este año (para atención, seguimiento de instrucciones, manejo del tiempo </w:t>
      </w:r>
      <w:proofErr w:type="spellStart"/>
      <w:r w:rsidR="00FA1AE2">
        <w:t>etc</w:t>
      </w:r>
      <w:proofErr w:type="spellEnd"/>
      <w:r w:rsidR="00FA1AE2">
        <w:t>) – bibliografía, material para leer</w:t>
      </w:r>
      <w:r w:rsidR="000541C0">
        <w:t>, actividades de tribus</w:t>
      </w:r>
      <w:r w:rsidR="00FA1AE2">
        <w:t xml:space="preserve"> etc.</w:t>
      </w:r>
    </w:p>
    <w:p w:rsidR="00F274C5" w:rsidRDefault="00F274C5"/>
    <w:sectPr w:rsidR="00F274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A7871"/>
    <w:multiLevelType w:val="hybridMultilevel"/>
    <w:tmpl w:val="AEE661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C5"/>
    <w:rsid w:val="000541C0"/>
    <w:rsid w:val="00162F2E"/>
    <w:rsid w:val="00F274C5"/>
    <w:rsid w:val="00FA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4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4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3</cp:revision>
  <dcterms:created xsi:type="dcterms:W3CDTF">2011-09-13T19:12:00Z</dcterms:created>
  <dcterms:modified xsi:type="dcterms:W3CDTF">2011-09-13T19:25:00Z</dcterms:modified>
</cp:coreProperties>
</file>